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2B1AF" w14:textId="77777777" w:rsidR="00932335" w:rsidRDefault="00932335" w:rsidP="00FF1AD1">
      <w:pPr>
        <w:rPr>
          <w:b/>
          <w:bCs/>
          <w:sz w:val="28"/>
          <w:szCs w:val="28"/>
        </w:rPr>
      </w:pPr>
    </w:p>
    <w:p w14:paraId="79C1C57C" w14:textId="0A3F656D" w:rsidR="00FF1AD1" w:rsidRDefault="00FF1AD1" w:rsidP="00FF1AD1">
      <w:pPr>
        <w:rPr>
          <w:b/>
          <w:bCs/>
          <w:sz w:val="28"/>
          <w:szCs w:val="28"/>
        </w:rPr>
      </w:pPr>
      <w:r>
        <w:rPr>
          <w:b/>
          <w:bCs/>
          <w:sz w:val="28"/>
          <w:szCs w:val="28"/>
        </w:rPr>
        <w:t xml:space="preserve">ILMALÄMPÖPUMPUN ASENNUKSESSA HUOMIOITAVAA </w:t>
      </w:r>
    </w:p>
    <w:p w14:paraId="404DFDD5" w14:textId="10CA6463" w:rsidR="00FF1AD1" w:rsidRPr="007B4072" w:rsidRDefault="00FF1AD1" w:rsidP="00B1654F">
      <w:pPr>
        <w:pStyle w:val="Default"/>
        <w:rPr>
          <w:rFonts w:asciiTheme="minorHAnsi" w:hAnsiTheme="minorHAnsi" w:cstheme="minorBidi"/>
          <w:color w:val="auto"/>
          <w:sz w:val="22"/>
          <w:szCs w:val="22"/>
        </w:rPr>
      </w:pPr>
      <w:r w:rsidRPr="007B4072">
        <w:rPr>
          <w:rFonts w:asciiTheme="minorHAnsi" w:hAnsiTheme="minorHAnsi" w:cstheme="minorBidi"/>
          <w:color w:val="auto"/>
          <w:sz w:val="22"/>
          <w:szCs w:val="22"/>
        </w:rPr>
        <w:t xml:space="preserve">Ilmalämpöpumpun asentamiseen tulee aina olla taloyhtiön lupa. Suunnitellusta asennuksesta tehdään osakkaan muutostyöilmoitus isännöitsijälle. Taloyhtiö valvoo asennuksen osakkaan kustannuksella Asunto-osakeyhtiölain velvoitteen mukaan. </w:t>
      </w:r>
    </w:p>
    <w:p w14:paraId="3F79E708" w14:textId="77777777" w:rsidR="00B272FA" w:rsidRPr="007B4072" w:rsidRDefault="00B272FA" w:rsidP="00FF1AD1">
      <w:pPr>
        <w:pStyle w:val="Default"/>
        <w:rPr>
          <w:rFonts w:asciiTheme="minorHAnsi" w:hAnsiTheme="minorHAnsi" w:cstheme="minorBidi"/>
          <w:color w:val="auto"/>
          <w:sz w:val="22"/>
          <w:szCs w:val="22"/>
        </w:rPr>
      </w:pPr>
    </w:p>
    <w:p w14:paraId="0B0FADD9" w14:textId="42A0F92B" w:rsidR="00FF1AD1" w:rsidRPr="007B4072" w:rsidRDefault="00FF1AD1" w:rsidP="00FF1AD1">
      <w:pPr>
        <w:pStyle w:val="Default"/>
        <w:rPr>
          <w:rFonts w:asciiTheme="minorHAnsi" w:hAnsiTheme="minorHAnsi" w:cstheme="minorBidi"/>
          <w:color w:val="auto"/>
          <w:sz w:val="22"/>
          <w:szCs w:val="22"/>
        </w:rPr>
      </w:pPr>
      <w:r w:rsidRPr="007B4072">
        <w:rPr>
          <w:rFonts w:asciiTheme="minorHAnsi" w:hAnsiTheme="minorHAnsi" w:cstheme="minorBidi"/>
          <w:b/>
          <w:bCs/>
          <w:color w:val="auto"/>
          <w:sz w:val="22"/>
          <w:szCs w:val="22"/>
        </w:rPr>
        <w:t>Parvekkeelle asennettua ilmalämpöpumppua saa käyttää vain viilennykseen, ei lämmitykseen</w:t>
      </w:r>
      <w:r w:rsidRPr="007B4072">
        <w:rPr>
          <w:rFonts w:asciiTheme="minorHAnsi" w:hAnsiTheme="minorHAnsi" w:cstheme="minorBidi"/>
          <w:color w:val="auto"/>
          <w:sz w:val="22"/>
          <w:szCs w:val="22"/>
        </w:rPr>
        <w:t xml:space="preserve">. Jos naapurustolle aiheutuu äänihaittaa yöaikaan, yhtiöllä on oikeus rajoittaa yöaikaista ilmalämpöpumpun käyttöä. </w:t>
      </w:r>
    </w:p>
    <w:p w14:paraId="3483C99A" w14:textId="77777777" w:rsidR="00B272FA" w:rsidRPr="007B4072" w:rsidRDefault="00B272FA" w:rsidP="00FF1AD1">
      <w:pPr>
        <w:pStyle w:val="Default"/>
        <w:rPr>
          <w:rFonts w:asciiTheme="minorHAnsi" w:hAnsiTheme="minorHAnsi" w:cstheme="minorBidi"/>
          <w:color w:val="auto"/>
          <w:sz w:val="22"/>
          <w:szCs w:val="22"/>
        </w:rPr>
      </w:pPr>
    </w:p>
    <w:p w14:paraId="738D0CA9" w14:textId="3ED9F0C3" w:rsidR="00FF1AD1" w:rsidRPr="007B4072" w:rsidRDefault="00FF1AD1" w:rsidP="00FF1AD1">
      <w:pPr>
        <w:pStyle w:val="Default"/>
        <w:rPr>
          <w:rFonts w:asciiTheme="minorHAnsi" w:hAnsiTheme="minorHAnsi" w:cstheme="minorBidi"/>
          <w:color w:val="auto"/>
          <w:sz w:val="22"/>
          <w:szCs w:val="22"/>
        </w:rPr>
      </w:pPr>
      <w:r w:rsidRPr="007B4072">
        <w:rPr>
          <w:rFonts w:asciiTheme="minorHAnsi" w:hAnsiTheme="minorHAnsi" w:cstheme="minorBidi"/>
          <w:color w:val="auto"/>
          <w:sz w:val="22"/>
          <w:szCs w:val="22"/>
        </w:rPr>
        <w:t xml:space="preserve">Osakas vastaa asennuksessa tarvittavasta suunnittelusta, laitteiston mitoittamisesta ja valinnasta. Sisäyksikkö asennetaan parvekkeen ja huonetilan väliselle ulkoseinälle tai mahdollisimman lähelle sitä. Ulkoyksikkö tulee asentaa parvekekaiteen alapuolelle siten, ettei ulkoyksikkö ole näkyvillä parvekkeen ulkopuolelle. </w:t>
      </w:r>
    </w:p>
    <w:p w14:paraId="49F63E2F" w14:textId="77777777" w:rsidR="00B272FA" w:rsidRPr="007B4072" w:rsidRDefault="00B272FA" w:rsidP="00FF1AD1">
      <w:pPr>
        <w:pStyle w:val="Default"/>
        <w:rPr>
          <w:rFonts w:asciiTheme="minorHAnsi" w:hAnsiTheme="minorHAnsi" w:cstheme="minorBidi"/>
          <w:color w:val="auto"/>
          <w:sz w:val="22"/>
          <w:szCs w:val="22"/>
        </w:rPr>
      </w:pPr>
    </w:p>
    <w:p w14:paraId="052B9D65" w14:textId="6FC07F09" w:rsidR="00FF1AD1" w:rsidRPr="007B4072" w:rsidRDefault="00FF1AD1" w:rsidP="00FF1AD1">
      <w:pPr>
        <w:pStyle w:val="Default"/>
        <w:rPr>
          <w:rFonts w:asciiTheme="minorHAnsi" w:hAnsiTheme="minorHAnsi" w:cstheme="minorBidi"/>
          <w:color w:val="auto"/>
          <w:sz w:val="22"/>
          <w:szCs w:val="22"/>
        </w:rPr>
      </w:pPr>
      <w:r w:rsidRPr="007B4072">
        <w:rPr>
          <w:rFonts w:asciiTheme="minorHAnsi" w:hAnsiTheme="minorHAnsi" w:cstheme="minorBidi"/>
          <w:color w:val="auto"/>
          <w:sz w:val="22"/>
          <w:szCs w:val="22"/>
        </w:rPr>
        <w:t xml:space="preserve">Lämpöpumpun asennuksessa tulee huomioida Ympäristöministeriön asetus rakennuksen ääniympäristöstä 5 §, jonka mukaan rakennusta palvelevien LVIS-laitteiden aiheuttama keskiäänitaso saa olla enintään 45 dB ja enimmäisäänitaso 50 dB saman tai läheisen rakennuksen ikkunan ulkopuolella, parvekkeella, pihamaalla tai muussa vastaavassa paikassa asuinalueella ja muilla melulle herkillä alueilla. Äänitason tulee olla Ympäristöministeriön asetuksen (796/2017) mukainen. </w:t>
      </w:r>
    </w:p>
    <w:p w14:paraId="46D6677E" w14:textId="77777777" w:rsidR="006B6358" w:rsidRPr="007B4072" w:rsidRDefault="006B6358" w:rsidP="00FF1AD1">
      <w:pPr>
        <w:pStyle w:val="Default"/>
        <w:rPr>
          <w:rFonts w:asciiTheme="minorHAnsi" w:hAnsiTheme="minorHAnsi" w:cstheme="minorBidi"/>
          <w:color w:val="auto"/>
          <w:sz w:val="22"/>
          <w:szCs w:val="22"/>
        </w:rPr>
      </w:pPr>
    </w:p>
    <w:p w14:paraId="7541D1AD" w14:textId="1BA3108D" w:rsidR="00FF1AD1" w:rsidRPr="007B4072" w:rsidRDefault="00FF1AD1" w:rsidP="00FF1AD1">
      <w:pPr>
        <w:pStyle w:val="Default"/>
        <w:rPr>
          <w:rFonts w:asciiTheme="minorHAnsi" w:hAnsiTheme="minorHAnsi" w:cstheme="minorBidi"/>
          <w:color w:val="auto"/>
          <w:sz w:val="22"/>
          <w:szCs w:val="22"/>
        </w:rPr>
      </w:pPr>
      <w:r w:rsidRPr="007B4072">
        <w:rPr>
          <w:rFonts w:asciiTheme="minorHAnsi" w:hAnsiTheme="minorHAnsi" w:cstheme="minorBidi"/>
          <w:color w:val="auto"/>
          <w:sz w:val="22"/>
          <w:szCs w:val="22"/>
        </w:rPr>
        <w:t xml:space="preserve">Asennuksessa tulee noudattaa rakennusvalvonnan ohjeita. Osakkaalla on velvollisuus selvittää rakennusvalvonnan lämpöpumpun asennusta koskeva ohjeistus. </w:t>
      </w:r>
    </w:p>
    <w:p w14:paraId="59BEC092" w14:textId="77777777" w:rsidR="006B6358" w:rsidRDefault="006B6358" w:rsidP="00FF1AD1">
      <w:pPr>
        <w:pStyle w:val="Default"/>
        <w:rPr>
          <w:sz w:val="22"/>
          <w:szCs w:val="22"/>
        </w:rPr>
      </w:pPr>
    </w:p>
    <w:p w14:paraId="2C09FF67" w14:textId="148EFEB1" w:rsidR="006B6358" w:rsidRDefault="00FF1AD1" w:rsidP="006B6358">
      <w:r>
        <w:t>Taloyhtiölle ei saa koitua asennusvaiheessa tai myöhemminkään mitään ylimääräisiä kustannuksia ilmalämpöpumpun tai sen tarvitsemien asennusten kunnossapidosta tai asennuksesta. Osakas vastaa omalla kustannuksellaan asennuttamansa ilmalämpöpumpun huollosta, kunnossapidosta, käytöstä, asennuksen muutoksista ja käytöstä poistamisesta. Mahdollinen vastuu laitteen aiheuttamista vahingoista yhtiön vastuulla oleville rakennusosille joudutaan aina arvioimaan erikseen</w:t>
      </w:r>
      <w:r w:rsidR="007B4072">
        <w:t xml:space="preserve">. </w:t>
      </w:r>
    </w:p>
    <w:p w14:paraId="0DD4A617" w14:textId="77777777" w:rsidR="00B1654F" w:rsidRDefault="00B1654F" w:rsidP="00B1654F">
      <w:pPr>
        <w:pStyle w:val="Default"/>
      </w:pPr>
    </w:p>
    <w:p w14:paraId="31F47867" w14:textId="14856356" w:rsidR="00B1654F" w:rsidRDefault="00B1654F" w:rsidP="00B1654F">
      <w:pPr>
        <w:pStyle w:val="Default"/>
        <w:rPr>
          <w:rFonts w:asciiTheme="minorHAnsi" w:hAnsiTheme="minorHAnsi" w:cstheme="minorBidi"/>
          <w:color w:val="auto"/>
          <w:sz w:val="22"/>
          <w:szCs w:val="22"/>
        </w:rPr>
      </w:pPr>
      <w:r w:rsidRPr="00C90A22">
        <w:rPr>
          <w:rFonts w:asciiTheme="minorHAnsi" w:hAnsiTheme="minorHAnsi" w:cstheme="minorBidi"/>
          <w:color w:val="auto"/>
          <w:sz w:val="22"/>
          <w:szCs w:val="22"/>
        </w:rPr>
        <w:t xml:space="preserve">Taloyhtiön ja osakkaan välinen vastuiden ja kustannusten jako: </w:t>
      </w:r>
    </w:p>
    <w:p w14:paraId="5C408CF8" w14:textId="77777777" w:rsidR="002A76D8" w:rsidRPr="00C90A22" w:rsidRDefault="002A76D8" w:rsidP="00B1654F">
      <w:pPr>
        <w:pStyle w:val="Default"/>
        <w:rPr>
          <w:rFonts w:asciiTheme="minorHAnsi" w:hAnsiTheme="minorHAnsi" w:cstheme="minorBidi"/>
          <w:color w:val="auto"/>
          <w:sz w:val="22"/>
          <w:szCs w:val="22"/>
        </w:rPr>
      </w:pPr>
    </w:p>
    <w:p w14:paraId="24945346" w14:textId="434FA31B" w:rsidR="00C90A22" w:rsidRPr="00C90A22" w:rsidRDefault="00B1654F" w:rsidP="00C90A22">
      <w:pPr>
        <w:pStyle w:val="Default"/>
        <w:numPr>
          <w:ilvl w:val="0"/>
          <w:numId w:val="3"/>
        </w:numPr>
        <w:rPr>
          <w:rFonts w:asciiTheme="minorHAnsi" w:hAnsiTheme="minorHAnsi" w:cstheme="minorBidi"/>
          <w:color w:val="auto"/>
          <w:sz w:val="22"/>
          <w:szCs w:val="22"/>
        </w:rPr>
      </w:pPr>
      <w:r w:rsidRPr="00C90A22">
        <w:rPr>
          <w:rFonts w:asciiTheme="minorHAnsi" w:hAnsiTheme="minorHAnsi" w:cstheme="minorBidi"/>
          <w:color w:val="auto"/>
          <w:sz w:val="22"/>
          <w:szCs w:val="22"/>
        </w:rPr>
        <w:t xml:space="preserve">Taloyhtiön suorittaessa sellaisia korjaus-, perusparannus- tai muita muutostöitä, jotka edellyttävät ilmalämpöpumpun ulko- tai sisäyksikön poistamista, osakas vastaa näistä syntyvistä ilmalämpöpumppuasennuksen purku- ja muista muuttamiskustannuksista samoin kuin ilmalämpöpumppuasennuksen ennalleen saattamisesta aiheutuvista kustannuksista. </w:t>
      </w:r>
    </w:p>
    <w:p w14:paraId="685CF510" w14:textId="77777777" w:rsidR="00C90A22" w:rsidRPr="00C90A22" w:rsidRDefault="00B1654F" w:rsidP="00C90A22">
      <w:pPr>
        <w:pStyle w:val="Default"/>
        <w:numPr>
          <w:ilvl w:val="0"/>
          <w:numId w:val="3"/>
        </w:numPr>
        <w:spacing w:after="31"/>
        <w:rPr>
          <w:rFonts w:asciiTheme="minorHAnsi" w:hAnsiTheme="minorHAnsi" w:cstheme="minorBidi"/>
          <w:color w:val="auto"/>
          <w:sz w:val="22"/>
          <w:szCs w:val="22"/>
        </w:rPr>
      </w:pPr>
      <w:r w:rsidRPr="00C90A22">
        <w:rPr>
          <w:rFonts w:asciiTheme="minorHAnsi" w:hAnsiTheme="minorHAnsi" w:cstheme="minorBidi"/>
          <w:color w:val="auto"/>
          <w:sz w:val="22"/>
          <w:szCs w:val="22"/>
        </w:rPr>
        <w:t>Osakkaan päättäessä poistaa ilmalämpöpumpun käytöstä, vastaa hän kaikista syntyvistä purkukustannuksista sekä ilmalämpöpumpun asentamisen tai poistamisen johdosta vaurioituneiden yhtiön vastuulla olevien rakennusosien saattamisesta ennalleen.</w:t>
      </w:r>
    </w:p>
    <w:p w14:paraId="08300322" w14:textId="593653E3" w:rsidR="00B1654F" w:rsidRDefault="00B1654F" w:rsidP="00C90A22">
      <w:pPr>
        <w:pStyle w:val="Default"/>
        <w:numPr>
          <w:ilvl w:val="0"/>
          <w:numId w:val="3"/>
        </w:numPr>
        <w:spacing w:after="31"/>
        <w:rPr>
          <w:rFonts w:asciiTheme="minorHAnsi" w:hAnsiTheme="minorHAnsi" w:cstheme="minorBidi"/>
          <w:color w:val="auto"/>
          <w:sz w:val="22"/>
          <w:szCs w:val="22"/>
        </w:rPr>
      </w:pPr>
      <w:r w:rsidRPr="00C90A22">
        <w:rPr>
          <w:rFonts w:asciiTheme="minorHAnsi" w:hAnsiTheme="minorHAnsi" w:cstheme="minorBidi"/>
          <w:color w:val="auto"/>
          <w:sz w:val="22"/>
          <w:szCs w:val="22"/>
        </w:rPr>
        <w:t xml:space="preserve">Jos syntyy todistettavasti haittaa muille asukkaille tai osakkaille, on laitteen asennuttanut osakas velvollinen korjaamaan epäkohdat tai poistamaan laite kustannuksellaan tai yhtiö voi sen poistaa osoittaen siitä aiheutuvat kulut osakkaalle. Poistettaessa laite on osakas velvoitettava saattamaan yhtiön vastuulla olevat rakennusosat asennusta edeltävään, alkuperäiseen kuntoon. </w:t>
      </w:r>
    </w:p>
    <w:p w14:paraId="6ED87640" w14:textId="691DC2DE" w:rsidR="00974070" w:rsidRDefault="00974070" w:rsidP="00974070">
      <w:pPr>
        <w:pStyle w:val="Default"/>
        <w:numPr>
          <w:ilvl w:val="0"/>
          <w:numId w:val="3"/>
        </w:numPr>
        <w:spacing w:after="31"/>
        <w:rPr>
          <w:rFonts w:asciiTheme="minorHAnsi" w:hAnsiTheme="minorHAnsi" w:cstheme="minorBidi"/>
          <w:color w:val="auto"/>
          <w:sz w:val="22"/>
          <w:szCs w:val="22"/>
        </w:rPr>
      </w:pPr>
      <w:r w:rsidRPr="00974070">
        <w:rPr>
          <w:rFonts w:asciiTheme="minorHAnsi" w:hAnsiTheme="minorHAnsi" w:cstheme="minorBidi"/>
          <w:color w:val="auto"/>
          <w:sz w:val="22"/>
          <w:szCs w:val="22"/>
        </w:rPr>
        <w:t xml:space="preserve">Mahdollisessa myyntitilanteessa ehdot on siirrettävä uudelle osakkaalle tai laite tulee purattaa ja pinnat/rakenteet </w:t>
      </w:r>
      <w:proofErr w:type="gramStart"/>
      <w:r w:rsidRPr="00974070">
        <w:rPr>
          <w:rFonts w:asciiTheme="minorHAnsi" w:hAnsiTheme="minorHAnsi" w:cstheme="minorBidi"/>
          <w:color w:val="auto"/>
          <w:sz w:val="22"/>
          <w:szCs w:val="22"/>
        </w:rPr>
        <w:t>ennallistaa</w:t>
      </w:r>
      <w:proofErr w:type="gramEnd"/>
      <w:r w:rsidRPr="00974070">
        <w:rPr>
          <w:rFonts w:asciiTheme="minorHAnsi" w:hAnsiTheme="minorHAnsi" w:cstheme="minorBidi"/>
          <w:color w:val="auto"/>
          <w:sz w:val="22"/>
          <w:szCs w:val="22"/>
        </w:rPr>
        <w:t xml:space="preserve"> ennen osakasvaihdosta. </w:t>
      </w:r>
    </w:p>
    <w:p w14:paraId="14FBC1D1" w14:textId="77777777" w:rsidR="00E8145F" w:rsidRDefault="00E8145F" w:rsidP="00E8145F">
      <w:pPr>
        <w:pStyle w:val="Default"/>
        <w:spacing w:after="31"/>
        <w:rPr>
          <w:rFonts w:asciiTheme="minorHAnsi" w:hAnsiTheme="minorHAnsi" w:cstheme="minorBidi"/>
          <w:color w:val="auto"/>
          <w:sz w:val="22"/>
          <w:szCs w:val="22"/>
        </w:rPr>
      </w:pPr>
    </w:p>
    <w:p w14:paraId="6DD75909" w14:textId="77777777" w:rsidR="00932335" w:rsidRDefault="00932335" w:rsidP="00E8145F">
      <w:pPr>
        <w:pStyle w:val="Default"/>
        <w:spacing w:after="31"/>
        <w:rPr>
          <w:rFonts w:asciiTheme="minorHAnsi" w:hAnsiTheme="minorHAnsi" w:cstheme="minorBidi"/>
          <w:color w:val="auto"/>
          <w:sz w:val="22"/>
          <w:szCs w:val="22"/>
        </w:rPr>
      </w:pPr>
    </w:p>
    <w:p w14:paraId="301083D4" w14:textId="77777777" w:rsidR="00932335" w:rsidRDefault="00932335" w:rsidP="00E8145F">
      <w:pPr>
        <w:pStyle w:val="Default"/>
        <w:spacing w:after="31"/>
        <w:rPr>
          <w:rFonts w:asciiTheme="minorHAnsi" w:hAnsiTheme="minorHAnsi" w:cstheme="minorBidi"/>
          <w:color w:val="auto"/>
          <w:sz w:val="22"/>
          <w:szCs w:val="22"/>
        </w:rPr>
      </w:pPr>
    </w:p>
    <w:p w14:paraId="013D5F6D" w14:textId="7AB82C54" w:rsidR="00974070" w:rsidRPr="00974070" w:rsidRDefault="00974070" w:rsidP="00E8145F">
      <w:pPr>
        <w:pStyle w:val="Default"/>
        <w:spacing w:after="31"/>
        <w:rPr>
          <w:rFonts w:asciiTheme="minorHAnsi" w:hAnsiTheme="minorHAnsi" w:cstheme="minorBidi"/>
          <w:color w:val="auto"/>
          <w:sz w:val="22"/>
          <w:szCs w:val="22"/>
        </w:rPr>
      </w:pPr>
      <w:r w:rsidRPr="00974070">
        <w:rPr>
          <w:rFonts w:asciiTheme="minorHAnsi" w:hAnsiTheme="minorHAnsi" w:cstheme="minorBidi"/>
          <w:color w:val="auto"/>
          <w:sz w:val="22"/>
          <w:szCs w:val="22"/>
        </w:rPr>
        <w:t>Ilmalämpöpumpun turvallisuus on varmistettava pätevällä asennuksella. Ilmalämpöpumpun saa asentaa vain siihen oikeutettu kylmäliike.</w:t>
      </w:r>
      <w:r w:rsidRPr="00E8145F">
        <w:rPr>
          <w:rFonts w:asciiTheme="minorHAnsi" w:hAnsiTheme="minorHAnsi" w:cstheme="minorBidi"/>
          <w:b/>
          <w:bCs/>
          <w:color w:val="auto"/>
          <w:sz w:val="22"/>
          <w:szCs w:val="22"/>
        </w:rPr>
        <w:t xml:space="preserve"> Asennusta ei saa tehdä itse eikä sitä saa teettää epäpätevällä asennusliikkeellä.</w:t>
      </w:r>
    </w:p>
    <w:p w14:paraId="2A829AE9" w14:textId="77777777" w:rsidR="00974070" w:rsidRPr="00974070" w:rsidRDefault="00974070" w:rsidP="00E8145F">
      <w:pPr>
        <w:pStyle w:val="Default"/>
        <w:spacing w:after="31"/>
        <w:rPr>
          <w:rFonts w:asciiTheme="minorHAnsi" w:hAnsiTheme="minorHAnsi" w:cstheme="minorBidi"/>
          <w:color w:val="auto"/>
          <w:sz w:val="22"/>
          <w:szCs w:val="22"/>
        </w:rPr>
      </w:pPr>
      <w:r w:rsidRPr="00974070">
        <w:rPr>
          <w:rFonts w:asciiTheme="minorHAnsi" w:hAnsiTheme="minorHAnsi" w:cstheme="minorBidi"/>
          <w:color w:val="auto"/>
          <w:sz w:val="22"/>
          <w:szCs w:val="22"/>
        </w:rPr>
        <w:t xml:space="preserve">Ennen ilmalämpöpumpun asennusta on valmistettava, että asennusliikkeellä on vaadittu kylmälaiteliikkeen pätevyys. Kylmäalan töitä saa tehdä vain, mikäli asennusliike ja sen vastuuhenkilö sekä asentajat ovat Tukesin rekisterissä: </w:t>
      </w:r>
    </w:p>
    <w:p w14:paraId="6F7DACF7" w14:textId="19F08884" w:rsidR="00974070" w:rsidRPr="00974070" w:rsidRDefault="00974070" w:rsidP="00E8145F">
      <w:pPr>
        <w:pStyle w:val="Default"/>
        <w:numPr>
          <w:ilvl w:val="0"/>
          <w:numId w:val="3"/>
        </w:numPr>
        <w:spacing w:after="31"/>
        <w:rPr>
          <w:rFonts w:asciiTheme="minorHAnsi" w:hAnsiTheme="minorHAnsi" w:cstheme="minorBidi"/>
          <w:color w:val="auto"/>
          <w:sz w:val="22"/>
          <w:szCs w:val="22"/>
        </w:rPr>
      </w:pPr>
      <w:r w:rsidRPr="00974070">
        <w:rPr>
          <w:rFonts w:asciiTheme="minorHAnsi" w:hAnsiTheme="minorHAnsi" w:cstheme="minorBidi"/>
          <w:color w:val="auto"/>
          <w:sz w:val="22"/>
          <w:szCs w:val="22"/>
        </w:rPr>
        <w:t xml:space="preserve">Urakoitsijarekisterissä ovat ne toiminnanharjoittajat, joille on myönnetty kylmälaiteliikkeen todistus. Urakoitsijarekisterin hakutulos kertoo myös sen, onko kylmälaiteliikkeellä sähköurakointioikeutta. </w:t>
      </w:r>
    </w:p>
    <w:p w14:paraId="143D05C2" w14:textId="222AD19B" w:rsidR="00974070" w:rsidRDefault="00974070" w:rsidP="00E8145F">
      <w:pPr>
        <w:pStyle w:val="Default"/>
        <w:numPr>
          <w:ilvl w:val="0"/>
          <w:numId w:val="3"/>
        </w:numPr>
        <w:spacing w:after="31"/>
        <w:rPr>
          <w:rFonts w:asciiTheme="minorHAnsi" w:hAnsiTheme="minorHAnsi" w:cstheme="minorBidi"/>
          <w:color w:val="auto"/>
          <w:sz w:val="22"/>
          <w:szCs w:val="22"/>
        </w:rPr>
      </w:pPr>
      <w:r w:rsidRPr="00974070">
        <w:rPr>
          <w:rFonts w:asciiTheme="minorHAnsi" w:hAnsiTheme="minorHAnsi" w:cstheme="minorBidi"/>
          <w:color w:val="auto"/>
          <w:sz w:val="22"/>
          <w:szCs w:val="22"/>
        </w:rPr>
        <w:t xml:space="preserve">Kylmäalan pätevyysrekisterissä ovat ne henkilöt, joille on myönnetty vastuuhenkilön ja/tai asentajan pätevyystodistus. </w:t>
      </w:r>
    </w:p>
    <w:p w14:paraId="5FB7EB1E" w14:textId="77777777" w:rsidR="00156F93" w:rsidRDefault="00156F93" w:rsidP="00156F93">
      <w:pPr>
        <w:pStyle w:val="Default"/>
        <w:spacing w:after="31"/>
        <w:ind w:left="720"/>
        <w:rPr>
          <w:rFonts w:asciiTheme="minorHAnsi" w:hAnsiTheme="minorHAnsi" w:cstheme="minorBidi"/>
          <w:color w:val="auto"/>
          <w:sz w:val="22"/>
          <w:szCs w:val="22"/>
        </w:rPr>
      </w:pPr>
    </w:p>
    <w:p w14:paraId="29026430" w14:textId="2DC3C680" w:rsidR="00156F93" w:rsidRDefault="00156F93" w:rsidP="00156F93">
      <w:pPr>
        <w:pStyle w:val="Default"/>
        <w:spacing w:after="31"/>
        <w:rPr>
          <w:rFonts w:asciiTheme="minorHAnsi" w:hAnsiTheme="minorHAnsi" w:cstheme="minorBidi"/>
          <w:color w:val="auto"/>
          <w:sz w:val="22"/>
          <w:szCs w:val="22"/>
        </w:rPr>
      </w:pPr>
      <w:r w:rsidRPr="00156F93">
        <w:rPr>
          <w:rFonts w:asciiTheme="minorHAnsi" w:hAnsiTheme="minorHAnsi" w:cstheme="minorBidi"/>
          <w:color w:val="auto"/>
          <w:sz w:val="22"/>
          <w:szCs w:val="22"/>
        </w:rPr>
        <w:t xml:space="preserve">Ilmalämpöpumpun asennuksessa tarvittavat sähkötyöt tulee teettää siihen oikeutetulla sähköurakoitsijalla. Kylmälaiteliikkeellä ei välttämättä ole sähköurakointioikeutta, jolloin sähkötyöt on teetettävä pätevällä sähköurakoitsijalla. </w:t>
      </w:r>
      <w:r w:rsidRPr="00156F93">
        <w:rPr>
          <w:rFonts w:asciiTheme="minorHAnsi" w:hAnsiTheme="minorHAnsi" w:cstheme="minorBidi"/>
          <w:b/>
          <w:bCs/>
          <w:color w:val="auto"/>
          <w:sz w:val="22"/>
          <w:szCs w:val="22"/>
        </w:rPr>
        <w:t>Ei-ammattilaisen tekemät sähkötyöt voivat johtaa hengenvaaraan.</w:t>
      </w:r>
    </w:p>
    <w:p w14:paraId="4AA2E5DB" w14:textId="77777777" w:rsidR="00156F93" w:rsidRPr="00156F93" w:rsidRDefault="00156F93" w:rsidP="00156F93">
      <w:pPr>
        <w:pStyle w:val="Default"/>
        <w:spacing w:after="31"/>
        <w:rPr>
          <w:rFonts w:asciiTheme="minorHAnsi" w:hAnsiTheme="minorHAnsi" w:cstheme="minorBidi"/>
          <w:color w:val="auto"/>
          <w:sz w:val="22"/>
          <w:szCs w:val="22"/>
        </w:rPr>
      </w:pPr>
    </w:p>
    <w:p w14:paraId="5BCA41E7" w14:textId="1F455214" w:rsidR="00156F93" w:rsidRDefault="00156F93" w:rsidP="00156F93">
      <w:pPr>
        <w:pStyle w:val="Default"/>
        <w:spacing w:after="31"/>
        <w:rPr>
          <w:rFonts w:asciiTheme="minorHAnsi" w:hAnsiTheme="minorHAnsi" w:cstheme="minorBidi"/>
          <w:color w:val="auto"/>
          <w:sz w:val="22"/>
          <w:szCs w:val="22"/>
        </w:rPr>
      </w:pPr>
      <w:r w:rsidRPr="00156F93">
        <w:rPr>
          <w:rFonts w:asciiTheme="minorHAnsi" w:hAnsiTheme="minorHAnsi" w:cstheme="minorBidi"/>
          <w:color w:val="auto"/>
          <w:sz w:val="22"/>
          <w:szCs w:val="22"/>
        </w:rPr>
        <w:t xml:space="preserve">Sisäyksikköön huoneilmasta tiivistyvä kondenssivesi on johdettava pois hallitusti ilman, että aiheutuu haittaa rakenteille. </w:t>
      </w:r>
      <w:r w:rsidRPr="00DB1763">
        <w:rPr>
          <w:rFonts w:asciiTheme="minorHAnsi" w:hAnsiTheme="minorHAnsi" w:cstheme="minorBidi"/>
          <w:color w:val="auto"/>
          <w:sz w:val="22"/>
          <w:szCs w:val="22"/>
          <w:highlight w:val="yellow"/>
        </w:rPr>
        <w:t>Kondenssivesi</w:t>
      </w:r>
      <w:r w:rsidR="00DE208C" w:rsidRPr="00DB1763">
        <w:rPr>
          <w:rFonts w:asciiTheme="minorHAnsi" w:hAnsiTheme="minorHAnsi" w:cstheme="minorBidi"/>
          <w:color w:val="auto"/>
          <w:sz w:val="22"/>
          <w:szCs w:val="22"/>
          <w:highlight w:val="yellow"/>
        </w:rPr>
        <w:t xml:space="preserve"> tulee johtaa </w:t>
      </w:r>
      <w:r w:rsidRPr="00DB1763">
        <w:rPr>
          <w:rFonts w:asciiTheme="minorHAnsi" w:hAnsiTheme="minorHAnsi" w:cstheme="minorBidi"/>
          <w:color w:val="auto"/>
          <w:sz w:val="22"/>
          <w:szCs w:val="22"/>
          <w:highlight w:val="yellow"/>
        </w:rPr>
        <w:t xml:space="preserve">hallitusti </w:t>
      </w:r>
      <w:r w:rsidR="00FC6725" w:rsidRPr="00DB1763">
        <w:rPr>
          <w:rFonts w:asciiTheme="minorHAnsi" w:hAnsiTheme="minorHAnsi" w:cstheme="minorBidi"/>
          <w:color w:val="auto"/>
          <w:sz w:val="22"/>
          <w:szCs w:val="22"/>
          <w:highlight w:val="yellow"/>
        </w:rPr>
        <w:t xml:space="preserve">putkella </w:t>
      </w:r>
      <w:r w:rsidRPr="00DB1763">
        <w:rPr>
          <w:rFonts w:asciiTheme="minorHAnsi" w:hAnsiTheme="minorHAnsi" w:cstheme="minorBidi"/>
          <w:color w:val="auto"/>
          <w:sz w:val="22"/>
          <w:szCs w:val="22"/>
          <w:highlight w:val="yellow"/>
        </w:rPr>
        <w:t>parvekkeen</w:t>
      </w:r>
      <w:r w:rsidR="00FC6725" w:rsidRPr="00DB1763">
        <w:rPr>
          <w:rFonts w:asciiTheme="minorHAnsi" w:hAnsiTheme="minorHAnsi" w:cstheme="minorBidi"/>
          <w:color w:val="auto"/>
          <w:sz w:val="22"/>
          <w:szCs w:val="22"/>
          <w:highlight w:val="yellow"/>
        </w:rPr>
        <w:t xml:space="preserve"> kaiteen ja laatan</w:t>
      </w:r>
      <w:r w:rsidR="00F34308" w:rsidRPr="00DB1763">
        <w:rPr>
          <w:rFonts w:asciiTheme="minorHAnsi" w:hAnsiTheme="minorHAnsi" w:cstheme="minorBidi"/>
          <w:color w:val="auto"/>
          <w:sz w:val="22"/>
          <w:szCs w:val="22"/>
          <w:highlight w:val="yellow"/>
        </w:rPr>
        <w:t xml:space="preserve"> välisestä raosta parvekkeiden ulkopuo</w:t>
      </w:r>
      <w:r w:rsidR="002F468B" w:rsidRPr="00DB1763">
        <w:rPr>
          <w:rFonts w:asciiTheme="minorHAnsi" w:hAnsiTheme="minorHAnsi" w:cstheme="minorBidi"/>
          <w:color w:val="auto"/>
          <w:sz w:val="22"/>
          <w:szCs w:val="22"/>
          <w:highlight w:val="yellow"/>
        </w:rPr>
        <w:t>lelle, huomioiden</w:t>
      </w:r>
      <w:r w:rsidR="00DB1763" w:rsidRPr="00DB1763">
        <w:rPr>
          <w:rFonts w:asciiTheme="minorHAnsi" w:hAnsiTheme="minorHAnsi" w:cstheme="minorBidi"/>
          <w:color w:val="auto"/>
          <w:sz w:val="22"/>
          <w:szCs w:val="22"/>
          <w:highlight w:val="yellow"/>
        </w:rPr>
        <w:t xml:space="preserve"> ettei tästä</w:t>
      </w:r>
      <w:r w:rsidRPr="00DB1763">
        <w:rPr>
          <w:rFonts w:asciiTheme="minorHAnsi" w:hAnsiTheme="minorHAnsi" w:cstheme="minorBidi"/>
          <w:color w:val="auto"/>
          <w:sz w:val="22"/>
          <w:szCs w:val="22"/>
          <w:highlight w:val="yellow"/>
        </w:rPr>
        <w:t xml:space="preserve"> synny haittaa muille asukkaille.</w:t>
      </w:r>
    </w:p>
    <w:p w14:paraId="790C323C" w14:textId="77777777" w:rsidR="00156F93" w:rsidRPr="00156F93" w:rsidRDefault="00156F93" w:rsidP="00156F93">
      <w:pPr>
        <w:pStyle w:val="Default"/>
        <w:spacing w:after="31"/>
        <w:rPr>
          <w:rFonts w:asciiTheme="minorHAnsi" w:hAnsiTheme="minorHAnsi" w:cstheme="minorBidi"/>
          <w:color w:val="auto"/>
          <w:sz w:val="22"/>
          <w:szCs w:val="22"/>
        </w:rPr>
      </w:pPr>
    </w:p>
    <w:p w14:paraId="794F2B28" w14:textId="3A2DFC6B" w:rsidR="00156F93" w:rsidRDefault="00156F93" w:rsidP="00156F93">
      <w:pPr>
        <w:pStyle w:val="Default"/>
        <w:spacing w:after="31"/>
        <w:rPr>
          <w:rFonts w:asciiTheme="minorHAnsi" w:hAnsiTheme="minorHAnsi" w:cstheme="minorBidi"/>
          <w:color w:val="auto"/>
          <w:sz w:val="22"/>
          <w:szCs w:val="22"/>
        </w:rPr>
      </w:pPr>
      <w:r w:rsidRPr="00156F93">
        <w:rPr>
          <w:rFonts w:asciiTheme="minorHAnsi" w:hAnsiTheme="minorHAnsi" w:cstheme="minorBidi"/>
          <w:color w:val="auto"/>
          <w:sz w:val="22"/>
          <w:szCs w:val="22"/>
        </w:rPr>
        <w:t>Rakenteiden läpiviennit on toteutettava hyvää rakennustapaa noudattaen siten, että rakenteille ei aiheudu haittaa. Sisäpuolelta läpiviennin on oltava höyrytiivis ja ulkopuolelta sääsuojattu, siististi koteloitu ja mahdollisimman huomaamaton.</w:t>
      </w:r>
    </w:p>
    <w:p w14:paraId="113977C8" w14:textId="77777777" w:rsidR="008C5D51" w:rsidRPr="00156F93" w:rsidRDefault="008C5D51" w:rsidP="00156F93">
      <w:pPr>
        <w:pStyle w:val="Default"/>
        <w:spacing w:after="31"/>
        <w:rPr>
          <w:rFonts w:asciiTheme="minorHAnsi" w:hAnsiTheme="minorHAnsi" w:cstheme="minorBidi"/>
          <w:color w:val="auto"/>
          <w:sz w:val="22"/>
          <w:szCs w:val="22"/>
        </w:rPr>
      </w:pPr>
    </w:p>
    <w:p w14:paraId="0A3AC095" w14:textId="3AC8D06E" w:rsidR="00156F93" w:rsidRDefault="00156F93" w:rsidP="00156F93">
      <w:pPr>
        <w:pStyle w:val="Default"/>
        <w:spacing w:after="31"/>
        <w:rPr>
          <w:rFonts w:asciiTheme="minorHAnsi" w:hAnsiTheme="minorHAnsi" w:cstheme="minorBidi"/>
          <w:color w:val="auto"/>
          <w:sz w:val="22"/>
          <w:szCs w:val="22"/>
        </w:rPr>
      </w:pPr>
      <w:r w:rsidRPr="00156F93">
        <w:rPr>
          <w:rFonts w:asciiTheme="minorHAnsi" w:hAnsiTheme="minorHAnsi" w:cstheme="minorBidi"/>
          <w:color w:val="auto"/>
          <w:sz w:val="22"/>
          <w:szCs w:val="22"/>
        </w:rPr>
        <w:t>Kylmälaiteliikkeen on annettava ilmalämpöpumpun asennuksesta todistus. Todistuksesta tulee käydä tarkasti ilmi, mitä asennus koskee. Todistuksessa tulee olla myös kylmälaiteliikkeen vastuuhenkilön allekirjoittama vakuutus siitä, että ilmalämpöpumpun asennus on tehty määräysten ja asennusohjeiden mukaisesti.</w:t>
      </w:r>
      <w:r w:rsidR="008C5D51">
        <w:rPr>
          <w:rFonts w:asciiTheme="minorHAnsi" w:hAnsiTheme="minorHAnsi" w:cstheme="minorBidi"/>
          <w:color w:val="auto"/>
          <w:sz w:val="22"/>
          <w:szCs w:val="22"/>
        </w:rPr>
        <w:t xml:space="preserve"> </w:t>
      </w:r>
      <w:r w:rsidRPr="00156F93">
        <w:rPr>
          <w:rFonts w:asciiTheme="minorHAnsi" w:hAnsiTheme="minorHAnsi" w:cstheme="minorBidi"/>
          <w:color w:val="auto"/>
          <w:sz w:val="22"/>
          <w:szCs w:val="22"/>
        </w:rPr>
        <w:t>Ilmalämpöpumpun mukana on toimitettava käyttäjälle suomen- ja ruotsinkieliset käyttöohjeet. Käyttöohjeissa selvitetään ne ilmalämpöpumpun käyttöönottoon, käyttöön ja huoltoon liittyvät toimenpiteet, jotka käyttäjä saa tehdä itse.</w:t>
      </w:r>
    </w:p>
    <w:p w14:paraId="44F0DFA8" w14:textId="77777777" w:rsidR="008907E6" w:rsidRPr="00156F93" w:rsidRDefault="008907E6" w:rsidP="00156F93">
      <w:pPr>
        <w:pStyle w:val="Default"/>
        <w:spacing w:after="31"/>
        <w:rPr>
          <w:rFonts w:asciiTheme="minorHAnsi" w:hAnsiTheme="minorHAnsi" w:cstheme="minorBidi"/>
          <w:color w:val="auto"/>
          <w:sz w:val="22"/>
          <w:szCs w:val="22"/>
        </w:rPr>
      </w:pPr>
    </w:p>
    <w:p w14:paraId="0AFABFF7" w14:textId="419F4BC7" w:rsidR="00156F93" w:rsidRDefault="00156F93" w:rsidP="00156F93">
      <w:pPr>
        <w:pStyle w:val="Default"/>
        <w:spacing w:after="31"/>
        <w:rPr>
          <w:rFonts w:asciiTheme="minorHAnsi" w:hAnsiTheme="minorHAnsi" w:cstheme="minorBidi"/>
          <w:color w:val="auto"/>
          <w:sz w:val="22"/>
          <w:szCs w:val="22"/>
        </w:rPr>
      </w:pPr>
      <w:r w:rsidRPr="00156F93">
        <w:rPr>
          <w:rFonts w:asciiTheme="minorHAnsi" w:hAnsiTheme="minorHAnsi" w:cstheme="minorBidi"/>
          <w:color w:val="auto"/>
          <w:sz w:val="22"/>
          <w:szCs w:val="22"/>
        </w:rPr>
        <w:t>Ennen ilmalämpöpumpun käyttöönottoa tulee osakkaan ja asentajan täyttää ja allekirjoituksin vahvistaa käyttöönottopöytäkirja (Liite).</w:t>
      </w:r>
    </w:p>
    <w:p w14:paraId="172AEBF6" w14:textId="77777777" w:rsidR="00A9461B" w:rsidRPr="00156F93" w:rsidRDefault="00A9461B" w:rsidP="00156F93">
      <w:pPr>
        <w:pStyle w:val="Default"/>
        <w:spacing w:after="31"/>
        <w:rPr>
          <w:rFonts w:asciiTheme="minorHAnsi" w:hAnsiTheme="minorHAnsi" w:cstheme="minorBidi"/>
          <w:color w:val="auto"/>
          <w:sz w:val="22"/>
          <w:szCs w:val="22"/>
        </w:rPr>
      </w:pPr>
    </w:p>
    <w:p w14:paraId="13E0521F" w14:textId="50A3242C" w:rsidR="00156F93" w:rsidRPr="00E8145F" w:rsidRDefault="00156F93" w:rsidP="00156F93">
      <w:pPr>
        <w:pStyle w:val="Default"/>
        <w:spacing w:after="31"/>
        <w:rPr>
          <w:rFonts w:asciiTheme="minorHAnsi" w:hAnsiTheme="minorHAnsi" w:cstheme="minorBidi"/>
          <w:color w:val="auto"/>
          <w:sz w:val="22"/>
          <w:szCs w:val="22"/>
        </w:rPr>
      </w:pPr>
      <w:r w:rsidRPr="00156F93">
        <w:rPr>
          <w:rFonts w:asciiTheme="minorHAnsi" w:hAnsiTheme="minorHAnsi" w:cstheme="minorBidi"/>
          <w:color w:val="auto"/>
          <w:sz w:val="22"/>
          <w:szCs w:val="22"/>
        </w:rPr>
        <w:t>Osakkaan on muistettava huolehtia lämpöpumpun käyttöohjeen mukaisista ylläpito- ja huoltotoimenpiteistä. Osakkaan on huolehdittava, että käytettäessä lämpöpumppua viilennykseen parvekkeen lasitus pidetään riittävästi auki.</w:t>
      </w:r>
    </w:p>
    <w:p w14:paraId="75C93D53" w14:textId="1003753D" w:rsidR="006B6358" w:rsidRPr="00B1654F" w:rsidRDefault="006B6358" w:rsidP="006B6358">
      <w:pPr>
        <w:rPr>
          <w:b/>
          <w:bCs/>
        </w:rPr>
      </w:pPr>
    </w:p>
    <w:p w14:paraId="5320F9B5" w14:textId="77777777" w:rsidR="00021614" w:rsidRDefault="00021614">
      <w:pPr>
        <w:rPr>
          <w:b/>
          <w:bCs/>
          <w:sz w:val="23"/>
          <w:szCs w:val="23"/>
        </w:rPr>
      </w:pPr>
      <w:r>
        <w:rPr>
          <w:b/>
          <w:bCs/>
          <w:sz w:val="23"/>
          <w:szCs w:val="23"/>
        </w:rPr>
        <w:br w:type="page"/>
      </w:r>
    </w:p>
    <w:p w14:paraId="698CAE7B" w14:textId="77777777" w:rsidR="003E54F7" w:rsidRDefault="003E54F7" w:rsidP="006B6358">
      <w:pPr>
        <w:rPr>
          <w:b/>
          <w:bCs/>
          <w:sz w:val="23"/>
          <w:szCs w:val="23"/>
        </w:rPr>
      </w:pPr>
    </w:p>
    <w:p w14:paraId="6FB55C4E" w14:textId="48546AA9" w:rsidR="006B6358" w:rsidRDefault="00021614" w:rsidP="006B6358">
      <w:r>
        <w:rPr>
          <w:b/>
          <w:bCs/>
          <w:sz w:val="23"/>
          <w:szCs w:val="23"/>
        </w:rPr>
        <w:t>KÄYTTÖÖNOTTOPÖYTÄKIRJA</w:t>
      </w:r>
    </w:p>
    <w:p w14:paraId="7A567E43" w14:textId="77777777" w:rsidR="00021614" w:rsidRDefault="00021614" w:rsidP="00021614">
      <w:r>
        <w:t>Olemme tänään käyttöönottaneet lämpöpumpun, merkiltään ____________________, joka luokitellaan ______________ lämpöpumpuksi.</w:t>
      </w:r>
    </w:p>
    <w:p w14:paraId="0698D154" w14:textId="3ED1B16B" w:rsidR="005D1CC7" w:rsidRDefault="00021614" w:rsidP="00021614">
      <w:r>
        <w:t>Lämpöpumpun yksilöintitunnus: ____________________________________</w:t>
      </w:r>
    </w:p>
    <w:p w14:paraId="6F9F6509" w14:textId="4041B2AB" w:rsidR="00FF3152" w:rsidRPr="00FF3152" w:rsidRDefault="00FF3152" w:rsidP="00FF3152">
      <w:pPr>
        <w:rPr>
          <w:b/>
          <w:bCs/>
        </w:rPr>
      </w:pPr>
      <w:r w:rsidRPr="00FF3152">
        <w:rPr>
          <w:b/>
          <w:bCs/>
        </w:rPr>
        <w:t>ASIAKAS</w:t>
      </w:r>
      <w:r w:rsidRPr="00FF3152">
        <w:rPr>
          <w:b/>
          <w:bCs/>
        </w:rPr>
        <w:tab/>
      </w:r>
      <w:r w:rsidRPr="00FF3152">
        <w:rPr>
          <w:b/>
          <w:bCs/>
        </w:rPr>
        <w:tab/>
      </w:r>
      <w:r w:rsidRPr="00FF3152">
        <w:rPr>
          <w:b/>
          <w:bCs/>
        </w:rPr>
        <w:tab/>
      </w:r>
      <w:r w:rsidRPr="00FF3152">
        <w:rPr>
          <w:b/>
          <w:bCs/>
        </w:rPr>
        <w:tab/>
        <w:t>TALOYHTIÖN TIEDOT</w:t>
      </w:r>
    </w:p>
    <w:p w14:paraId="50F3F305" w14:textId="4774377E" w:rsidR="00FF3152" w:rsidRDefault="00FF3152" w:rsidP="00FF3152">
      <w:r>
        <w:t xml:space="preserve">Nimi: _____________________________ </w:t>
      </w:r>
      <w:r>
        <w:tab/>
      </w:r>
      <w:r>
        <w:tab/>
        <w:t>Nimi: ___________________________</w:t>
      </w:r>
    </w:p>
    <w:p w14:paraId="39BEDE42" w14:textId="1DD1197B" w:rsidR="00FF3152" w:rsidRDefault="00FF3152" w:rsidP="00FF3152">
      <w:r>
        <w:t xml:space="preserve">Katuosoite: ________________________ </w:t>
      </w:r>
      <w:r>
        <w:tab/>
      </w:r>
      <w:r>
        <w:tab/>
        <w:t>Talotyyppi: ______________________</w:t>
      </w:r>
    </w:p>
    <w:p w14:paraId="6A6162D7" w14:textId="0826427F" w:rsidR="00FF3152" w:rsidRDefault="00FF3152" w:rsidP="00FF3152">
      <w:proofErr w:type="spellStart"/>
      <w:r>
        <w:t>Postinro</w:t>
      </w:r>
      <w:proofErr w:type="spellEnd"/>
      <w:r>
        <w:t xml:space="preserve"> ja -paikka: __________________ </w:t>
      </w:r>
      <w:r>
        <w:tab/>
      </w:r>
      <w:r>
        <w:tab/>
        <w:t>Lämmitysmuoto: __________________</w:t>
      </w:r>
    </w:p>
    <w:p w14:paraId="3981522B" w14:textId="33700F5B" w:rsidR="00021614" w:rsidRDefault="00FF3152" w:rsidP="00FF3152">
      <w:r>
        <w:t>Puhelin: ___________________________</w:t>
      </w:r>
    </w:p>
    <w:p w14:paraId="6D09E99A" w14:textId="3053A717" w:rsidR="00FF3152" w:rsidRDefault="00FF3152" w:rsidP="00FF3152"/>
    <w:p w14:paraId="143DF7CC" w14:textId="3EE1D015" w:rsidR="00FF3152" w:rsidRDefault="00E75EC7" w:rsidP="00FF3152">
      <w:pPr>
        <w:rPr>
          <w:b/>
          <w:bCs/>
        </w:rPr>
      </w:pPr>
      <w:r w:rsidRPr="00E75EC7">
        <w:rPr>
          <w:b/>
          <w:bCs/>
        </w:rPr>
        <w:t>Asiakas ja asentaja ovat käyneet yhdessä läpi seuraavat asiat:</w:t>
      </w:r>
    </w:p>
    <w:p w14:paraId="5E948E41" w14:textId="317F563B" w:rsidR="00AD59C9" w:rsidRDefault="00E75EC7" w:rsidP="00E75EC7">
      <w:pPr>
        <w:pStyle w:val="Luettelokappale"/>
        <w:numPr>
          <w:ilvl w:val="0"/>
          <w:numId w:val="3"/>
        </w:numPr>
      </w:pPr>
      <w:r>
        <w:t>Sisäyksikön sijoituspaikka</w:t>
      </w:r>
      <w:r>
        <w:tab/>
      </w:r>
      <w:r>
        <w:tab/>
      </w:r>
      <w:r>
        <w:tab/>
      </w:r>
      <w:r>
        <w:tab/>
      </w:r>
      <w:r w:rsidR="00706343">
        <w:tab/>
      </w:r>
      <w:r>
        <w:t>__</w:t>
      </w:r>
    </w:p>
    <w:p w14:paraId="782C872B" w14:textId="5F4A61B3" w:rsidR="00AD59C9" w:rsidRDefault="00E75EC7" w:rsidP="00E75EC7">
      <w:pPr>
        <w:pStyle w:val="Luettelokappale"/>
        <w:numPr>
          <w:ilvl w:val="0"/>
          <w:numId w:val="3"/>
        </w:numPr>
      </w:pPr>
      <w:r>
        <w:t xml:space="preserve">Ulkoyksikön sijoituspaikka huomioiden viilennyskäytön aikainen </w:t>
      </w:r>
    </w:p>
    <w:p w14:paraId="666D5CEA" w14:textId="7D1BE395" w:rsidR="00AD59C9" w:rsidRDefault="00E75EC7" w:rsidP="00AD59C9">
      <w:pPr>
        <w:pStyle w:val="Luettelokappale"/>
      </w:pPr>
      <w:r>
        <w:t>kondenssivesi ja äänihaitan estäminen</w:t>
      </w:r>
      <w:r w:rsidR="008E2202">
        <w:tab/>
      </w:r>
      <w:r w:rsidR="00AD59C9">
        <w:tab/>
      </w:r>
      <w:r w:rsidR="00AD59C9">
        <w:tab/>
      </w:r>
      <w:r w:rsidR="00706343">
        <w:tab/>
      </w:r>
      <w:r w:rsidR="00121076">
        <w:t>__</w:t>
      </w:r>
    </w:p>
    <w:p w14:paraId="315FF7D1" w14:textId="31F6B647" w:rsidR="00121076" w:rsidRDefault="00E75EC7" w:rsidP="00E75EC7">
      <w:pPr>
        <w:pStyle w:val="Luettelokappale"/>
        <w:numPr>
          <w:ilvl w:val="0"/>
          <w:numId w:val="3"/>
        </w:numPr>
      </w:pPr>
      <w:r>
        <w:t>Sisäyksikön kondenssiveden poistoletkun toiminnan kokeilu vedellä</w:t>
      </w:r>
      <w:r w:rsidR="008E2202">
        <w:tab/>
      </w:r>
      <w:r w:rsidR="00706343">
        <w:tab/>
      </w:r>
      <w:r>
        <w:t>__</w:t>
      </w:r>
    </w:p>
    <w:p w14:paraId="12E26667" w14:textId="16DE7814" w:rsidR="00121076" w:rsidRDefault="00E75EC7" w:rsidP="00E75EC7">
      <w:pPr>
        <w:pStyle w:val="Luettelokappale"/>
        <w:numPr>
          <w:ilvl w:val="0"/>
          <w:numId w:val="3"/>
        </w:numPr>
      </w:pPr>
      <w:r>
        <w:t>Tarkastettu, ettei läpivienneistä tule kosteusvaurioita rakenteisiin</w:t>
      </w:r>
      <w:r w:rsidR="0080053A">
        <w:tab/>
      </w:r>
      <w:r w:rsidR="00706343">
        <w:tab/>
      </w:r>
      <w:r>
        <w:t>__</w:t>
      </w:r>
    </w:p>
    <w:p w14:paraId="662FCC9F" w14:textId="60BB920A" w:rsidR="00121076" w:rsidRDefault="00E75EC7" w:rsidP="00E75EC7">
      <w:pPr>
        <w:pStyle w:val="Luettelokappale"/>
        <w:numPr>
          <w:ilvl w:val="0"/>
          <w:numId w:val="3"/>
        </w:numPr>
      </w:pPr>
      <w:r>
        <w:t>Laitteen ja kauko-ohjaimen käyttöönotto-opastus</w:t>
      </w:r>
      <w:r w:rsidR="008E2202">
        <w:tab/>
      </w:r>
      <w:r w:rsidR="008E2202">
        <w:tab/>
      </w:r>
      <w:r w:rsidR="0080053A">
        <w:tab/>
      </w:r>
      <w:r w:rsidR="00706343">
        <w:tab/>
      </w:r>
      <w:r>
        <w:t>__</w:t>
      </w:r>
    </w:p>
    <w:p w14:paraId="2E2B985D" w14:textId="03CBBBD0" w:rsidR="00121076" w:rsidRDefault="00E75EC7" w:rsidP="00E75EC7">
      <w:pPr>
        <w:pStyle w:val="Luettelokappale"/>
        <w:numPr>
          <w:ilvl w:val="0"/>
          <w:numId w:val="3"/>
        </w:numPr>
      </w:pPr>
      <w:r>
        <w:t xml:space="preserve">Toimintaolosuhteiden rajoitukset SALLITTU VAIN VIILENNYSKÄYTTÖÖN </w:t>
      </w:r>
      <w:r w:rsidR="0080053A">
        <w:tab/>
      </w:r>
      <w:r w:rsidR="00706343">
        <w:tab/>
      </w:r>
      <w:r>
        <w:t>__</w:t>
      </w:r>
    </w:p>
    <w:p w14:paraId="30EF9817" w14:textId="6FB16710" w:rsidR="00121076" w:rsidRDefault="00E75EC7" w:rsidP="00E75EC7">
      <w:pPr>
        <w:pStyle w:val="Luettelokappale"/>
        <w:numPr>
          <w:ilvl w:val="0"/>
          <w:numId w:val="3"/>
        </w:numPr>
      </w:pPr>
      <w:r>
        <w:t>Laite maadoitettu kunnolla</w:t>
      </w:r>
      <w:r w:rsidR="0080053A">
        <w:tab/>
      </w:r>
      <w:r w:rsidR="0080053A">
        <w:tab/>
      </w:r>
      <w:r w:rsidR="0080053A">
        <w:tab/>
      </w:r>
      <w:r w:rsidR="0080053A">
        <w:tab/>
      </w:r>
      <w:r w:rsidR="00706343">
        <w:tab/>
      </w:r>
      <w:r>
        <w:t>__</w:t>
      </w:r>
    </w:p>
    <w:p w14:paraId="76AC78C1" w14:textId="77777777" w:rsidR="00EE740D" w:rsidRDefault="00E75EC7" w:rsidP="00E75EC7">
      <w:pPr>
        <w:pStyle w:val="Luettelokappale"/>
        <w:numPr>
          <w:ilvl w:val="0"/>
          <w:numId w:val="3"/>
        </w:numPr>
      </w:pPr>
      <w:r>
        <w:t>Mahdollisille sähkötöille on tehty käyttöönottotarkastus ja annettu asiakkaalle</w:t>
      </w:r>
    </w:p>
    <w:p w14:paraId="70305422" w14:textId="39F0DCBA" w:rsidR="00DC6EB3" w:rsidRDefault="00E75EC7" w:rsidP="00DC6EB3">
      <w:pPr>
        <w:pStyle w:val="Luettelokappale"/>
      </w:pPr>
      <w:r>
        <w:t>pöytäkirja</w:t>
      </w:r>
      <w:r w:rsidR="0080053A">
        <w:tab/>
      </w:r>
      <w:r w:rsidR="0096093C">
        <w:tab/>
      </w:r>
      <w:r w:rsidR="0096093C">
        <w:tab/>
      </w:r>
      <w:r w:rsidR="0096093C">
        <w:tab/>
      </w:r>
      <w:r w:rsidR="0096093C">
        <w:tab/>
      </w:r>
      <w:r w:rsidR="00706343">
        <w:tab/>
      </w:r>
      <w:r>
        <w:t>__</w:t>
      </w:r>
    </w:p>
    <w:p w14:paraId="704CF36E" w14:textId="68508DF4" w:rsidR="00DC6EB3" w:rsidRDefault="00E75EC7" w:rsidP="00E75EC7">
      <w:pPr>
        <w:pStyle w:val="Luettelokappale"/>
        <w:numPr>
          <w:ilvl w:val="0"/>
          <w:numId w:val="3"/>
        </w:numPr>
      </w:pPr>
      <w:r>
        <w:t xml:space="preserve">Laitteen huolto ja määräaikaistarkastukset </w:t>
      </w:r>
      <w:r w:rsidR="0096093C">
        <w:tab/>
      </w:r>
      <w:r w:rsidR="0096093C">
        <w:tab/>
      </w:r>
      <w:r w:rsidR="0096093C">
        <w:tab/>
      </w:r>
      <w:r w:rsidR="00706343">
        <w:tab/>
      </w:r>
      <w:r>
        <w:t>__</w:t>
      </w:r>
    </w:p>
    <w:p w14:paraId="3DB01A38" w14:textId="7562C74B" w:rsidR="00DC6EB3" w:rsidRDefault="00E75EC7" w:rsidP="00E75EC7">
      <w:pPr>
        <w:pStyle w:val="Luettelokappale"/>
        <w:numPr>
          <w:ilvl w:val="0"/>
          <w:numId w:val="3"/>
        </w:numPr>
      </w:pPr>
      <w:r>
        <w:t xml:space="preserve">Yhteystiedot vikatilanteessa </w:t>
      </w:r>
      <w:r w:rsidR="0096093C">
        <w:tab/>
      </w:r>
      <w:r w:rsidR="0096093C">
        <w:tab/>
      </w:r>
      <w:r w:rsidR="0096093C">
        <w:tab/>
      </w:r>
      <w:r w:rsidR="0096093C">
        <w:tab/>
      </w:r>
      <w:r w:rsidR="00706343">
        <w:tab/>
      </w:r>
      <w:r>
        <w:t>__</w:t>
      </w:r>
    </w:p>
    <w:p w14:paraId="53E49C3D" w14:textId="69847989" w:rsidR="00DC6EB3" w:rsidRDefault="00E75EC7" w:rsidP="00E75EC7">
      <w:pPr>
        <w:pStyle w:val="Luettelokappale"/>
        <w:numPr>
          <w:ilvl w:val="0"/>
          <w:numId w:val="3"/>
        </w:numPr>
      </w:pPr>
      <w:r>
        <w:t xml:space="preserve">Tyhjiöpaineen mittaus. Paine ennen kylmäaineen täyttöä ____________ </w:t>
      </w:r>
      <w:r w:rsidR="0096093C">
        <w:tab/>
      </w:r>
      <w:r w:rsidR="00706343">
        <w:tab/>
      </w:r>
      <w:r>
        <w:t>__</w:t>
      </w:r>
    </w:p>
    <w:p w14:paraId="5D08BB3B" w14:textId="77777777" w:rsidR="00DC6EB3" w:rsidRDefault="00E75EC7" w:rsidP="00E75EC7">
      <w:pPr>
        <w:pStyle w:val="Luettelokappale"/>
        <w:numPr>
          <w:ilvl w:val="0"/>
          <w:numId w:val="3"/>
        </w:numPr>
      </w:pPr>
      <w:r>
        <w:t>Pöytäkirjan liitteenä valokuvat ulko- ja sisäyksikön asennuksesta ja läpiviennin</w:t>
      </w:r>
    </w:p>
    <w:p w14:paraId="77F883C7" w14:textId="1A376F30" w:rsidR="00E75EC7" w:rsidRDefault="00E75EC7" w:rsidP="00DC6EB3">
      <w:pPr>
        <w:pStyle w:val="Luettelokappale"/>
      </w:pPr>
      <w:r>
        <w:t xml:space="preserve">toteutuksesta </w:t>
      </w:r>
      <w:r w:rsidR="0096093C">
        <w:tab/>
      </w:r>
      <w:r w:rsidR="0096093C">
        <w:tab/>
      </w:r>
      <w:r w:rsidR="0096093C">
        <w:tab/>
      </w:r>
      <w:r w:rsidR="0096093C">
        <w:tab/>
      </w:r>
      <w:r w:rsidR="0096093C">
        <w:tab/>
      </w:r>
      <w:r w:rsidR="00706343">
        <w:tab/>
      </w:r>
      <w:r>
        <w:t>__</w:t>
      </w:r>
    </w:p>
    <w:p w14:paraId="6A5C82BA" w14:textId="77777777" w:rsidR="00DD040C" w:rsidRDefault="00DD040C" w:rsidP="00DD040C">
      <w:r>
        <w:t>HUOM:</w:t>
      </w:r>
    </w:p>
    <w:p w14:paraId="7A0FFF3F" w14:textId="77777777" w:rsidR="00DD040C" w:rsidRDefault="00DD040C" w:rsidP="00DD040C">
      <w:r>
        <w:t>Laite käyttöönotettu</w:t>
      </w:r>
    </w:p>
    <w:p w14:paraId="52C00062" w14:textId="396954A2" w:rsidR="00DD040C" w:rsidRDefault="00DD040C" w:rsidP="00DD040C">
      <w:r>
        <w:t>______________________</w:t>
      </w:r>
      <w:proofErr w:type="spellStart"/>
      <w:r>
        <w:t>ssa</w:t>
      </w:r>
      <w:proofErr w:type="spellEnd"/>
      <w:r>
        <w:t>, ____pnä ________kuuta 20__</w:t>
      </w:r>
    </w:p>
    <w:p w14:paraId="18E0A9DD" w14:textId="77777777" w:rsidR="00EA5690" w:rsidRDefault="00EA5690" w:rsidP="00DD040C"/>
    <w:p w14:paraId="2ADB8A0B" w14:textId="15174972" w:rsidR="00DD040C" w:rsidRDefault="00DD040C" w:rsidP="00DD040C">
      <w:r>
        <w:t>___________________________</w:t>
      </w:r>
      <w:r w:rsidR="00EA5690">
        <w:tab/>
      </w:r>
      <w:r w:rsidR="00EA5690">
        <w:tab/>
      </w:r>
      <w:r>
        <w:t xml:space="preserve"> ____________________________</w:t>
      </w:r>
    </w:p>
    <w:p w14:paraId="434B84B0" w14:textId="6C899D39" w:rsidR="00DD040C" w:rsidRDefault="00DD040C" w:rsidP="00DD040C">
      <w:r>
        <w:t>Asiakas</w:t>
      </w:r>
      <w:r w:rsidR="00EA5690">
        <w:tab/>
      </w:r>
      <w:r w:rsidR="00EA5690">
        <w:tab/>
      </w:r>
      <w:r w:rsidR="00EA5690">
        <w:tab/>
      </w:r>
      <w:r w:rsidR="00EA5690">
        <w:tab/>
      </w:r>
      <w:r>
        <w:t xml:space="preserve"> Asentaja</w:t>
      </w:r>
    </w:p>
    <w:p w14:paraId="3910467F" w14:textId="432E32B9" w:rsidR="00DD040C" w:rsidRPr="00E75EC7" w:rsidRDefault="00DD040C" w:rsidP="00DD040C">
      <w:r>
        <w:t>Myyjä- ja asennusliikkeen yhteystiedot ja y-tunnus:</w:t>
      </w:r>
    </w:p>
    <w:sectPr w:rsidR="00DD040C" w:rsidRPr="00E75EC7" w:rsidSect="00837801">
      <w:headerReference w:type="default" r:id="rId11"/>
      <w:footerReference w:type="default" r:id="rId12"/>
      <w:pgSz w:w="11906" w:h="16838"/>
      <w:pgMar w:top="1417" w:right="1134" w:bottom="1417" w:left="1134"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242F8" w14:textId="77777777" w:rsidR="006E27E8" w:rsidRDefault="006E27E8" w:rsidP="00EC0FCD">
      <w:pPr>
        <w:spacing w:after="0" w:line="240" w:lineRule="auto"/>
      </w:pPr>
      <w:r>
        <w:separator/>
      </w:r>
    </w:p>
  </w:endnote>
  <w:endnote w:type="continuationSeparator" w:id="0">
    <w:p w14:paraId="7BA3D82B" w14:textId="77777777" w:rsidR="006E27E8" w:rsidRDefault="006E27E8" w:rsidP="00EC0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18C2C" w14:textId="34DCBA59" w:rsidR="00837801" w:rsidRDefault="00837801" w:rsidP="003E54F7">
    <w:pPr>
      <w:pStyle w:val="Alatunniste"/>
      <w:pBdr>
        <w:top w:val="single" w:sz="4" w:space="1" w:color="auto"/>
      </w:pBdr>
    </w:pPr>
    <w:r>
      <w:t>Pähkinähoito Oy</w:t>
    </w:r>
  </w:p>
  <w:p w14:paraId="12E5CA91" w14:textId="0417BA2E" w:rsidR="00837801" w:rsidRDefault="00837801">
    <w:pPr>
      <w:pStyle w:val="Alatunniste"/>
    </w:pPr>
    <w:r>
      <w:t>Koivuvaarankuja 2</w:t>
    </w:r>
  </w:p>
  <w:p w14:paraId="1D4E1775" w14:textId="143F8135" w:rsidR="00631A8F" w:rsidRDefault="00631A8F">
    <w:pPr>
      <w:pStyle w:val="Alatunniste"/>
    </w:pPr>
    <w:r>
      <w:t xml:space="preserve">01640 Vantaa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D190B" w14:textId="77777777" w:rsidR="006E27E8" w:rsidRDefault="006E27E8" w:rsidP="00EC0FCD">
      <w:pPr>
        <w:spacing w:after="0" w:line="240" w:lineRule="auto"/>
      </w:pPr>
      <w:r>
        <w:separator/>
      </w:r>
    </w:p>
  </w:footnote>
  <w:footnote w:type="continuationSeparator" w:id="0">
    <w:p w14:paraId="0683B0AC" w14:textId="77777777" w:rsidR="006E27E8" w:rsidRDefault="006E27E8" w:rsidP="00EC0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FA92" w14:textId="320D6877" w:rsidR="00EC0FCD" w:rsidRDefault="00EC0FCD" w:rsidP="003E54F7">
    <w:pPr>
      <w:pStyle w:val="Yltunniste"/>
      <w:pBdr>
        <w:bottom w:val="single" w:sz="4" w:space="1" w:color="auto"/>
      </w:pBdr>
      <w:ind w:left="3912" w:hanging="3912"/>
    </w:pPr>
    <w:r>
      <w:t>ASUNTO OY</w:t>
    </w:r>
    <w:r w:rsidR="00157D89">
      <w:t xml:space="preserve"> </w:t>
    </w:r>
    <w:proofErr w:type="gramStart"/>
    <w:r w:rsidR="002864EF">
      <w:t>PÄHKINÄKUMPU</w:t>
    </w:r>
    <w:r w:rsidR="004D7957">
      <w:t xml:space="preserve"> </w:t>
    </w:r>
    <w:r>
      <w:t xml:space="preserve"> </w:t>
    </w:r>
    <w:r>
      <w:tab/>
    </w:r>
    <w:proofErr w:type="gramEnd"/>
    <w:r>
      <w:tab/>
      <w:t>ILMALÄMPÖPUMPUN ASENNUS</w:t>
    </w:r>
    <w:r w:rsidR="00775162">
      <w:t xml:space="preserve"> / OSAKKAAN OHJE 2021</w:t>
    </w:r>
    <w:r w:rsidR="006F46B6">
      <w:t xml:space="preserve"> </w:t>
    </w:r>
  </w:p>
  <w:p w14:paraId="4FCA086E" w14:textId="14B23FFA" w:rsidR="003E54F7" w:rsidRDefault="003E54F7" w:rsidP="003E54F7">
    <w:pPr>
      <w:pStyle w:val="Yltunniste"/>
      <w:pBdr>
        <w:bottom w:val="single" w:sz="4" w:space="1" w:color="auto"/>
      </w:pBdr>
      <w:ind w:left="3912" w:hanging="3912"/>
    </w:pPr>
  </w:p>
  <w:p w14:paraId="154D0F66" w14:textId="77777777" w:rsidR="003E54F7" w:rsidRDefault="003E54F7" w:rsidP="003E54F7">
    <w:pPr>
      <w:pStyle w:val="Yltunniste"/>
      <w:pBdr>
        <w:bottom w:val="single" w:sz="4" w:space="1" w:color="auto"/>
      </w:pBdr>
      <w:ind w:left="3912" w:hanging="391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31F"/>
    <w:multiLevelType w:val="hybridMultilevel"/>
    <w:tmpl w:val="CDAA7B5E"/>
    <w:lvl w:ilvl="0" w:tplc="C680D548">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500E744C"/>
    <w:multiLevelType w:val="hybridMultilevel"/>
    <w:tmpl w:val="22A0BEE6"/>
    <w:lvl w:ilvl="0" w:tplc="276CD5CA">
      <w:start w:val="1640"/>
      <w:numFmt w:val="bullet"/>
      <w:lvlText w:val=""/>
      <w:lvlJc w:val="left"/>
      <w:pPr>
        <w:ind w:left="720" w:hanging="360"/>
      </w:pPr>
      <w:rPr>
        <w:rFonts w:ascii="Symbol" w:eastAsiaTheme="minorHAnsi"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58C26673"/>
    <w:multiLevelType w:val="hybridMultilevel"/>
    <w:tmpl w:val="3C24AC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2EB"/>
    <w:rsid w:val="00003747"/>
    <w:rsid w:val="00021614"/>
    <w:rsid w:val="000437CC"/>
    <w:rsid w:val="00105147"/>
    <w:rsid w:val="00121076"/>
    <w:rsid w:val="0014683E"/>
    <w:rsid w:val="00156F93"/>
    <w:rsid w:val="00157D89"/>
    <w:rsid w:val="002864EF"/>
    <w:rsid w:val="002A76D8"/>
    <w:rsid w:val="002F468B"/>
    <w:rsid w:val="00302CEF"/>
    <w:rsid w:val="00326D8D"/>
    <w:rsid w:val="003B4FEF"/>
    <w:rsid w:val="003C7CB5"/>
    <w:rsid w:val="003E54F7"/>
    <w:rsid w:val="004D7957"/>
    <w:rsid w:val="004E3107"/>
    <w:rsid w:val="005774E2"/>
    <w:rsid w:val="005D1CC7"/>
    <w:rsid w:val="00631A8F"/>
    <w:rsid w:val="006B08AE"/>
    <w:rsid w:val="006B6358"/>
    <w:rsid w:val="006E27E8"/>
    <w:rsid w:val="006F46B6"/>
    <w:rsid w:val="006F5855"/>
    <w:rsid w:val="00706343"/>
    <w:rsid w:val="0073106D"/>
    <w:rsid w:val="00775162"/>
    <w:rsid w:val="007B4072"/>
    <w:rsid w:val="0080053A"/>
    <w:rsid w:val="00837801"/>
    <w:rsid w:val="008613C8"/>
    <w:rsid w:val="008907E6"/>
    <w:rsid w:val="008A3B7D"/>
    <w:rsid w:val="008C5D51"/>
    <w:rsid w:val="008E2202"/>
    <w:rsid w:val="00911198"/>
    <w:rsid w:val="00932335"/>
    <w:rsid w:val="0096093C"/>
    <w:rsid w:val="00974070"/>
    <w:rsid w:val="00A77F81"/>
    <w:rsid w:val="00A9461B"/>
    <w:rsid w:val="00AA7D78"/>
    <w:rsid w:val="00AB33F7"/>
    <w:rsid w:val="00AD59C9"/>
    <w:rsid w:val="00B1654F"/>
    <w:rsid w:val="00B272FA"/>
    <w:rsid w:val="00B739A0"/>
    <w:rsid w:val="00C14B64"/>
    <w:rsid w:val="00C347AB"/>
    <w:rsid w:val="00C87194"/>
    <w:rsid w:val="00C90A22"/>
    <w:rsid w:val="00D2078C"/>
    <w:rsid w:val="00D405B9"/>
    <w:rsid w:val="00DB1763"/>
    <w:rsid w:val="00DC6EB3"/>
    <w:rsid w:val="00DD040C"/>
    <w:rsid w:val="00DE208C"/>
    <w:rsid w:val="00E1108D"/>
    <w:rsid w:val="00E75EC7"/>
    <w:rsid w:val="00E8145F"/>
    <w:rsid w:val="00EA5690"/>
    <w:rsid w:val="00EA5FFD"/>
    <w:rsid w:val="00EC0FCD"/>
    <w:rsid w:val="00EE740D"/>
    <w:rsid w:val="00F272C0"/>
    <w:rsid w:val="00F32947"/>
    <w:rsid w:val="00F34308"/>
    <w:rsid w:val="00F56620"/>
    <w:rsid w:val="00FC6725"/>
    <w:rsid w:val="00FF1AD1"/>
    <w:rsid w:val="00FF3152"/>
    <w:rsid w:val="00FF42E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FBC834"/>
  <w15:chartTrackingRefBased/>
  <w15:docId w15:val="{FCF1B59F-C901-4DF1-A526-CC43B4D5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C0FC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C0FCD"/>
  </w:style>
  <w:style w:type="paragraph" w:styleId="Alatunniste">
    <w:name w:val="footer"/>
    <w:basedOn w:val="Normaali"/>
    <w:link w:val="AlatunnisteChar"/>
    <w:uiPriority w:val="99"/>
    <w:unhideWhenUsed/>
    <w:rsid w:val="00EC0FC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C0FCD"/>
  </w:style>
  <w:style w:type="paragraph" w:styleId="Luettelokappale">
    <w:name w:val="List Paragraph"/>
    <w:basedOn w:val="Normaali"/>
    <w:uiPriority w:val="34"/>
    <w:qFormat/>
    <w:rsid w:val="00C347AB"/>
    <w:pPr>
      <w:ind w:left="720"/>
      <w:contextualSpacing/>
    </w:pPr>
  </w:style>
  <w:style w:type="paragraph" w:customStyle="1" w:styleId="Default">
    <w:name w:val="Default"/>
    <w:rsid w:val="00FF1AD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sikatselu xmlns="a49a3985-1aa1-4744-9bbd-027807b04b88">
      <Url xsi:nil="true"/>
      <Description xsi:nil="true"/>
    </Esikatselu>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C0614D8975C39549B3403444B45C1399" ma:contentTypeVersion="14" ma:contentTypeDescription="Luo uusi asiakirja." ma:contentTypeScope="" ma:versionID="c54b7e1c9a8a1e586e0e83840648908f">
  <xsd:schema xmlns:xsd="http://www.w3.org/2001/XMLSchema" xmlns:xs="http://www.w3.org/2001/XMLSchema" xmlns:p="http://schemas.microsoft.com/office/2006/metadata/properties" xmlns:ns2="a49a3985-1aa1-4744-9bbd-027807b04b88" xmlns:ns3="0b8c7eec-7fe0-470d-ba2c-d5995a6137ed" targetNamespace="http://schemas.microsoft.com/office/2006/metadata/properties" ma:root="true" ma:fieldsID="70ce9360a25bb39f172bf4a783b14cf5" ns2:_="" ns3:_="">
    <xsd:import namespace="a49a3985-1aa1-4744-9bbd-027807b04b88"/>
    <xsd:import namespace="0b8c7eec-7fe0-470d-ba2c-d5995a6137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Esikatselu"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a3985-1aa1-4744-9bbd-027807b04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Esikatselu" ma:index="16" nillable="true" ma:displayName="Esikatselu" ma:format="Image" ma:internalName="Esikatselu">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8c7eec-7fe0-470d-ba2c-d5995a6137ed" elementFormDefault="qualified">
    <xsd:import namespace="http://schemas.microsoft.com/office/2006/documentManagement/types"/>
    <xsd:import namespace="http://schemas.microsoft.com/office/infopath/2007/PartnerControls"/>
    <xsd:element name="SharedWithUsers" ma:index="19"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8F90A9-1C5F-466E-9E08-053380387AA4}">
  <ds:schemaRefs>
    <ds:schemaRef ds:uri="http://schemas.microsoft.com/sharepoint/v3/contenttype/forms"/>
  </ds:schemaRefs>
</ds:datastoreItem>
</file>

<file path=customXml/itemProps2.xml><?xml version="1.0" encoding="utf-8"?>
<ds:datastoreItem xmlns:ds="http://schemas.openxmlformats.org/officeDocument/2006/customXml" ds:itemID="{CD1354EA-1A24-4374-972A-1A2D741C8347}">
  <ds:schemaRefs>
    <ds:schemaRef ds:uri="http://www.w3.org/XML/1998/namespace"/>
    <ds:schemaRef ds:uri="http://purl.org/dc/elements/1.1/"/>
    <ds:schemaRef ds:uri="http://purl.org/dc/dcmitype/"/>
    <ds:schemaRef ds:uri="http://schemas.microsoft.com/office/2006/metadata/properties"/>
    <ds:schemaRef ds:uri="http://schemas.microsoft.com/office/2006/documentManagement/types"/>
    <ds:schemaRef ds:uri="a49a3985-1aa1-4744-9bbd-027807b04b88"/>
    <ds:schemaRef ds:uri="http://schemas.openxmlformats.org/package/2006/metadata/core-properties"/>
    <ds:schemaRef ds:uri="http://schemas.microsoft.com/office/infopath/2007/PartnerControls"/>
    <ds:schemaRef ds:uri="0b8c7eec-7fe0-470d-ba2c-d5995a6137ed"/>
    <ds:schemaRef ds:uri="http://purl.org/dc/terms/"/>
  </ds:schemaRefs>
</ds:datastoreItem>
</file>

<file path=customXml/itemProps3.xml><?xml version="1.0" encoding="utf-8"?>
<ds:datastoreItem xmlns:ds="http://schemas.openxmlformats.org/officeDocument/2006/customXml" ds:itemID="{111E4EB8-DEC4-4E44-BF7D-6B0B2CEBA1D6}">
  <ds:schemaRefs>
    <ds:schemaRef ds:uri="http://schemas.openxmlformats.org/officeDocument/2006/bibliography"/>
  </ds:schemaRefs>
</ds:datastoreItem>
</file>

<file path=customXml/itemProps4.xml><?xml version="1.0" encoding="utf-8"?>
<ds:datastoreItem xmlns:ds="http://schemas.openxmlformats.org/officeDocument/2006/customXml" ds:itemID="{37A45CC1-3ACB-4C1B-867E-8DEB1B621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a3985-1aa1-4744-9bbd-027807b04b88"/>
    <ds:schemaRef ds:uri="0b8c7eec-7fe0-470d-ba2c-d5995a613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789</Words>
  <Characters>6398</Characters>
  <Application>Microsoft Office Word</Application>
  <DocSecurity>0</DocSecurity>
  <Lines>53</Lines>
  <Paragraphs>14</Paragraphs>
  <ScaleCrop>false</ScaleCrop>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Pihlajamäki</dc:creator>
  <cp:keywords/>
  <dc:description/>
  <cp:lastModifiedBy>Sari Akiki</cp:lastModifiedBy>
  <cp:revision>16</cp:revision>
  <dcterms:created xsi:type="dcterms:W3CDTF">2021-07-27T05:55:00Z</dcterms:created>
  <dcterms:modified xsi:type="dcterms:W3CDTF">2021-07-27T06:06:00Z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0x010100C0614D8975C39549B3403444B45C1399</vt:lpwstr>
  </property>
</Properties>
</file>